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F" w:rsidRDefault="005B66BF">
      <w:pPr>
        <w:rPr>
          <w:sz w:val="2"/>
          <w:szCs w:val="2"/>
        </w:rPr>
        <w:sectPr w:rsidR="005B66BF" w:rsidSect="008F7323">
          <w:pgSz w:w="11900" w:h="16840"/>
          <w:pgMar w:top="1033" w:right="741" w:bottom="524" w:left="1296" w:header="0" w:footer="3" w:gutter="0"/>
          <w:cols w:space="720"/>
          <w:noEndnote/>
          <w:docGrid w:linePitch="360"/>
        </w:sectPr>
      </w:pPr>
    </w:p>
    <w:p w:rsidR="004948F0" w:rsidRPr="00DA3AFE" w:rsidRDefault="004948F0" w:rsidP="004948F0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A3AF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4948F0" w:rsidRPr="00DA3AFE" w:rsidRDefault="005645CC" w:rsidP="004948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СОШ №  258</w:t>
      </w:r>
      <w:r w:rsidR="00756836" w:rsidRPr="00756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56836">
        <w:rPr>
          <w:rFonts w:ascii="Times New Roman" w:eastAsia="Times New Roman" w:hAnsi="Times New Roman" w:cs="Times New Roman"/>
          <w:color w:val="auto"/>
          <w:lang w:bidi="ar-SA"/>
        </w:rPr>
        <w:t>ГО ЗАТО Фокино</w:t>
      </w:r>
    </w:p>
    <w:p w:rsidR="00ED2C3D" w:rsidRPr="004948F0" w:rsidRDefault="004948F0" w:rsidP="004948F0">
      <w:pPr>
        <w:pStyle w:val="20"/>
        <w:shd w:val="clear" w:color="auto" w:fill="auto"/>
        <w:spacing w:after="302" w:line="244" w:lineRule="exact"/>
        <w:ind w:firstLine="0"/>
        <w:jc w:val="right"/>
        <w:rPr>
          <w:rStyle w:val="51"/>
          <w:b w:val="0"/>
          <w:bCs w:val="0"/>
          <w:color w:val="000000"/>
        </w:rPr>
      </w:pPr>
      <w:r w:rsidRPr="00DA3AFE">
        <w:rPr>
          <w:color w:val="auto"/>
          <w:sz w:val="24"/>
          <w:szCs w:val="24"/>
          <w:lang w:bidi="ar-SA"/>
        </w:rPr>
        <w:t>от</w:t>
      </w:r>
      <w:r w:rsidR="00756836">
        <w:rPr>
          <w:color w:val="auto"/>
          <w:sz w:val="24"/>
          <w:szCs w:val="24"/>
          <w:lang w:bidi="ar-SA"/>
        </w:rPr>
        <w:t xml:space="preserve"> </w:t>
      </w:r>
      <w:r w:rsidR="005645CC">
        <w:rPr>
          <w:color w:val="auto"/>
          <w:sz w:val="24"/>
          <w:szCs w:val="24"/>
          <w:lang w:bidi="ar-SA"/>
        </w:rPr>
        <w:t>01</w:t>
      </w:r>
      <w:r w:rsidRPr="00DA3AFE">
        <w:rPr>
          <w:color w:val="auto"/>
          <w:sz w:val="24"/>
          <w:szCs w:val="24"/>
          <w:lang w:bidi="ar-SA"/>
        </w:rPr>
        <w:t>.0</w:t>
      </w:r>
      <w:r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.20</w:t>
      </w:r>
      <w:r>
        <w:rPr>
          <w:color w:val="auto"/>
          <w:sz w:val="24"/>
          <w:szCs w:val="24"/>
          <w:lang w:bidi="ar-SA"/>
        </w:rPr>
        <w:t>21</w:t>
      </w:r>
      <w:r w:rsidRPr="00DA3AFE">
        <w:rPr>
          <w:color w:val="auto"/>
          <w:sz w:val="24"/>
          <w:szCs w:val="24"/>
          <w:lang w:bidi="ar-SA"/>
        </w:rPr>
        <w:t xml:space="preserve"> № </w:t>
      </w:r>
      <w:r w:rsidR="005645CC">
        <w:rPr>
          <w:color w:val="auto"/>
          <w:sz w:val="24"/>
          <w:szCs w:val="24"/>
          <w:lang w:bidi="ar-SA"/>
        </w:rPr>
        <w:t>4/4-А</w:t>
      </w:r>
    </w:p>
    <w:p w:rsidR="005B66BF" w:rsidRPr="00AF093B" w:rsidRDefault="00086E15">
      <w:pPr>
        <w:pStyle w:val="50"/>
        <w:shd w:val="clear" w:color="auto" w:fill="auto"/>
        <w:spacing w:before="0" w:after="0" w:line="244" w:lineRule="exact"/>
        <w:ind w:left="480" w:firstLine="0"/>
        <w:rPr>
          <w:sz w:val="24"/>
          <w:szCs w:val="24"/>
        </w:rPr>
      </w:pPr>
      <w:r w:rsidRPr="00AF093B">
        <w:rPr>
          <w:rStyle w:val="51"/>
          <w:b/>
          <w:bCs/>
          <w:sz w:val="24"/>
          <w:szCs w:val="24"/>
        </w:rPr>
        <w:t>ПОЛОЖЕНИЕ</w:t>
      </w:r>
    </w:p>
    <w:p w:rsidR="00AF093B" w:rsidRPr="00756836" w:rsidRDefault="00AF093B" w:rsidP="00756836">
      <w:pPr>
        <w:pStyle w:val="3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756836">
        <w:rPr>
          <w:b/>
          <w:sz w:val="24"/>
          <w:szCs w:val="24"/>
        </w:rPr>
        <w:t xml:space="preserve">о наставничестве в МБОУ СОШ </w:t>
      </w:r>
      <w:r w:rsidR="007A17A0" w:rsidRPr="00756836">
        <w:rPr>
          <w:b/>
          <w:sz w:val="24"/>
          <w:szCs w:val="24"/>
        </w:rPr>
        <w:t>№</w:t>
      </w:r>
      <w:r w:rsidR="005645CC" w:rsidRPr="00756836">
        <w:rPr>
          <w:b/>
          <w:sz w:val="24"/>
          <w:szCs w:val="24"/>
        </w:rPr>
        <w:t xml:space="preserve"> 258</w:t>
      </w:r>
      <w:r w:rsidR="00756836" w:rsidRPr="00756836">
        <w:rPr>
          <w:b/>
          <w:color w:val="auto"/>
          <w:sz w:val="24"/>
          <w:szCs w:val="24"/>
          <w:lang w:bidi="ar-SA"/>
        </w:rPr>
        <w:t xml:space="preserve"> ГО ЗАТО Фокино</w:t>
      </w:r>
    </w:p>
    <w:p w:rsidR="005B66BF" w:rsidRPr="00756836" w:rsidRDefault="00086E15" w:rsidP="00756836">
      <w:pPr>
        <w:pStyle w:val="50"/>
        <w:shd w:val="clear" w:color="auto" w:fill="auto"/>
        <w:spacing w:before="0" w:after="276" w:line="244" w:lineRule="exact"/>
        <w:ind w:firstLine="0"/>
        <w:rPr>
          <w:sz w:val="24"/>
          <w:szCs w:val="24"/>
        </w:rPr>
      </w:pPr>
      <w:r w:rsidRPr="00756836">
        <w:rPr>
          <w:sz w:val="24"/>
          <w:szCs w:val="24"/>
        </w:rPr>
        <w:t>в 202</w:t>
      </w:r>
      <w:r w:rsidR="00FB261C" w:rsidRPr="00756836">
        <w:rPr>
          <w:sz w:val="24"/>
          <w:szCs w:val="24"/>
        </w:rPr>
        <w:t>2</w:t>
      </w:r>
      <w:r w:rsidRPr="00756836">
        <w:rPr>
          <w:sz w:val="24"/>
          <w:szCs w:val="24"/>
        </w:rPr>
        <w:t xml:space="preserve"> -2024 гг.</w:t>
      </w:r>
    </w:p>
    <w:p w:rsidR="005B66BF" w:rsidRDefault="00086E15">
      <w:pPr>
        <w:pStyle w:val="50"/>
        <w:numPr>
          <w:ilvl w:val="0"/>
          <w:numId w:val="14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left"/>
      </w:pPr>
      <w:r>
        <w:t>Общие положения</w:t>
      </w:r>
    </w:p>
    <w:p w:rsidR="001960A7" w:rsidRPr="00AE284C" w:rsidRDefault="00086E15" w:rsidP="001960A7">
      <w:pPr>
        <w:pStyle w:val="30"/>
        <w:shd w:val="clear" w:color="auto" w:fill="auto"/>
        <w:spacing w:before="0" w:after="320" w:line="240" w:lineRule="auto"/>
        <w:ind w:firstLine="0"/>
        <w:jc w:val="both"/>
        <w:rPr>
          <w:color w:val="FF0000"/>
          <w:sz w:val="24"/>
          <w:szCs w:val="24"/>
        </w:rPr>
      </w:pPr>
      <w:r w:rsidRPr="001960A7">
        <w:rPr>
          <w:color w:val="auto"/>
          <w:sz w:val="24"/>
          <w:szCs w:val="24"/>
        </w:rPr>
        <w:t xml:space="preserve">Настоящее Положение о наставничестве в МБОУ </w:t>
      </w:r>
      <w:r w:rsidR="001960A7" w:rsidRPr="001960A7">
        <w:rPr>
          <w:color w:val="auto"/>
          <w:sz w:val="24"/>
          <w:szCs w:val="24"/>
        </w:rPr>
        <w:t xml:space="preserve">СОШ № </w:t>
      </w:r>
      <w:r w:rsidR="001960A7" w:rsidRPr="00756836">
        <w:rPr>
          <w:color w:val="auto"/>
          <w:sz w:val="24"/>
          <w:szCs w:val="24"/>
        </w:rPr>
        <w:t>258</w:t>
      </w:r>
      <w:r w:rsidRPr="00756836">
        <w:rPr>
          <w:color w:val="auto"/>
          <w:sz w:val="24"/>
          <w:szCs w:val="24"/>
        </w:rPr>
        <w:t xml:space="preserve"> </w:t>
      </w:r>
      <w:r w:rsidR="00756836" w:rsidRPr="00756836">
        <w:rPr>
          <w:color w:val="auto"/>
          <w:sz w:val="24"/>
          <w:szCs w:val="24"/>
          <w:lang w:bidi="ar-SA"/>
        </w:rPr>
        <w:t>ГО ЗАТО Фокино</w:t>
      </w:r>
      <w:r w:rsidR="00756836" w:rsidRPr="001960A7">
        <w:rPr>
          <w:color w:val="auto"/>
          <w:sz w:val="24"/>
          <w:szCs w:val="24"/>
        </w:rPr>
        <w:t xml:space="preserve"> </w:t>
      </w:r>
      <w:r w:rsidRPr="001960A7">
        <w:rPr>
          <w:color w:val="auto"/>
          <w:sz w:val="24"/>
          <w:szCs w:val="24"/>
        </w:rPr>
        <w:t xml:space="preserve">(далее - положение) разработано в соответствии с Федеральным законом от 29.12.2012 г. № 273 - ФЗ </w:t>
      </w:r>
      <w:r w:rsidR="004948F0" w:rsidRPr="001960A7">
        <w:rPr>
          <w:color w:val="auto"/>
          <w:sz w:val="24"/>
          <w:szCs w:val="24"/>
        </w:rPr>
        <w:t>«</w:t>
      </w:r>
      <w:r w:rsidRPr="001960A7">
        <w:rPr>
          <w:color w:val="auto"/>
          <w:sz w:val="24"/>
          <w:szCs w:val="24"/>
        </w:rPr>
        <w:t>Об образовании в Российской Федерации</w:t>
      </w:r>
      <w:r w:rsidR="004948F0" w:rsidRPr="001960A7">
        <w:rPr>
          <w:color w:val="auto"/>
          <w:sz w:val="24"/>
          <w:szCs w:val="24"/>
        </w:rPr>
        <w:t>»</w:t>
      </w:r>
      <w:r w:rsidRPr="001960A7">
        <w:rPr>
          <w:color w:val="auto"/>
          <w:sz w:val="24"/>
          <w:szCs w:val="24"/>
        </w:rPr>
        <w:t xml:space="preserve"> (с изменениями и дополнениями),</w:t>
      </w:r>
      <w:r w:rsidR="009267A0">
        <w:rPr>
          <w:color w:val="auto"/>
          <w:sz w:val="24"/>
          <w:szCs w:val="24"/>
        </w:rPr>
        <w:t xml:space="preserve"> </w:t>
      </w:r>
      <w:r w:rsidR="001960A7" w:rsidRPr="001960A7">
        <w:rPr>
          <w:sz w:val="24"/>
          <w:szCs w:val="24"/>
        </w:rPr>
        <w:t xml:space="preserve">На основании Распоряжения Минпросвещения России от 25.12.2019 </w:t>
      </w:r>
      <w:r w:rsidR="001960A7" w:rsidRPr="001960A7">
        <w:rPr>
          <w:sz w:val="24"/>
          <w:szCs w:val="24"/>
          <w:lang w:val="en-US" w:eastAsia="en-US" w:bidi="en-US"/>
        </w:rPr>
        <w:t>N</w:t>
      </w:r>
      <w:r w:rsidR="001960A7" w:rsidRPr="001960A7">
        <w:rPr>
          <w:sz w:val="24"/>
          <w:szCs w:val="24"/>
        </w:rPr>
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</w:t>
      </w:r>
      <w:r w:rsidR="001960A7" w:rsidRPr="001960A7">
        <w:rPr>
          <w:color w:val="auto"/>
          <w:sz w:val="24"/>
          <w:szCs w:val="24"/>
        </w:rPr>
        <w:t xml:space="preserve"> в целях  достижения </w:t>
      </w:r>
      <w:r w:rsidR="001960A7" w:rsidRPr="00AE284C">
        <w:rPr>
          <w:color w:val="auto"/>
          <w:sz w:val="24"/>
          <w:szCs w:val="24"/>
        </w:rPr>
        <w:t>результата национального проекта «Образование» № 8.1.</w:t>
      </w:r>
    </w:p>
    <w:p w:rsidR="005B66BF" w:rsidRPr="00AE284C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510"/>
        </w:tabs>
        <w:spacing w:after="285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B66BF" w:rsidRPr="00AE284C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3469"/>
        </w:tabs>
        <w:spacing w:before="0" w:after="276"/>
        <w:ind w:left="3180"/>
        <w:rPr>
          <w:sz w:val="24"/>
          <w:szCs w:val="24"/>
        </w:rPr>
      </w:pPr>
      <w:r w:rsidRPr="00AE284C">
        <w:rPr>
          <w:sz w:val="24"/>
          <w:szCs w:val="24"/>
        </w:rPr>
        <w:t>Основные понятия и термины</w:t>
      </w:r>
    </w:p>
    <w:p w:rsidR="005B66BF" w:rsidRPr="00AE284C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452"/>
        </w:tabs>
        <w:ind w:left="400"/>
        <w:rPr>
          <w:sz w:val="24"/>
          <w:szCs w:val="24"/>
        </w:rPr>
      </w:pPr>
      <w:r w:rsidRPr="00AE284C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B66BF" w:rsidRPr="00AE284C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452"/>
        </w:tabs>
        <w:ind w:left="400"/>
        <w:rPr>
          <w:sz w:val="24"/>
          <w:szCs w:val="24"/>
        </w:rPr>
      </w:pPr>
      <w:r w:rsidRPr="00AE284C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after="505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5B66BF" w:rsidRPr="00AE284C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3666"/>
        </w:tabs>
        <w:spacing w:before="0" w:after="268"/>
        <w:ind w:left="2960"/>
        <w:rPr>
          <w:sz w:val="24"/>
          <w:szCs w:val="24"/>
        </w:rPr>
      </w:pPr>
      <w:r w:rsidRPr="00AE284C">
        <w:rPr>
          <w:sz w:val="24"/>
          <w:szCs w:val="24"/>
        </w:rPr>
        <w:t>Цели и задачи наставничества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</w:t>
      </w:r>
      <w:r w:rsidRPr="00AE284C">
        <w:rPr>
          <w:sz w:val="24"/>
          <w:szCs w:val="24"/>
        </w:rPr>
        <w:lastRenderedPageBreak/>
        <w:t xml:space="preserve">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D37B30" w:rsidRPr="00AE284C">
        <w:rPr>
          <w:sz w:val="24"/>
          <w:szCs w:val="24"/>
        </w:rPr>
        <w:t>СОШ №</w:t>
      </w:r>
      <w:r w:rsidR="001960A7" w:rsidRPr="00AE284C">
        <w:rPr>
          <w:sz w:val="24"/>
          <w:szCs w:val="24"/>
        </w:rPr>
        <w:t xml:space="preserve"> 258</w:t>
      </w:r>
      <w:r w:rsidRPr="00AE284C">
        <w:rPr>
          <w:sz w:val="24"/>
          <w:szCs w:val="24"/>
        </w:rPr>
        <w:t>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Основными задачами школьного наставничества являются: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разработка и реализация программ наставничества;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инфраструктурное и материально -техническое обеспечение реализации программ наставничества;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формирования баз данных программ наставничества и лучших практик;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обеспечение условий для повышения уровня профессионального мастерства педагогических</w:t>
      </w:r>
    </w:p>
    <w:p w:rsidR="005B66BF" w:rsidRPr="00AE284C" w:rsidRDefault="00086E15" w:rsidP="00AE284C">
      <w:pPr>
        <w:pStyle w:val="60"/>
        <w:shd w:val="clear" w:color="auto" w:fill="auto"/>
        <w:tabs>
          <w:tab w:val="left" w:pos="426"/>
          <w:tab w:val="left" w:pos="8376"/>
        </w:tabs>
        <w:spacing w:line="240" w:lineRule="auto"/>
        <w:ind w:firstLine="0"/>
        <w:jc w:val="left"/>
        <w:rPr>
          <w:sz w:val="24"/>
          <w:szCs w:val="24"/>
        </w:rPr>
      </w:pPr>
      <w:r w:rsidRPr="00AE284C">
        <w:rPr>
          <w:sz w:val="24"/>
          <w:szCs w:val="24"/>
        </w:rPr>
        <w:t>работников, задействованных в реализации целевой модели наставн</w:t>
      </w:r>
      <w:r w:rsidR="002B7087" w:rsidRPr="00AE284C">
        <w:rPr>
          <w:sz w:val="24"/>
          <w:szCs w:val="24"/>
        </w:rPr>
        <w:t xml:space="preserve">ичества, в формате непрерывного </w:t>
      </w:r>
      <w:r w:rsidRPr="00AE284C">
        <w:rPr>
          <w:sz w:val="24"/>
          <w:szCs w:val="24"/>
        </w:rPr>
        <w:t>образования.</w:t>
      </w:r>
    </w:p>
    <w:p w:rsidR="00AE284C" w:rsidRPr="00AE284C" w:rsidRDefault="00AE284C" w:rsidP="00AE284C">
      <w:pPr>
        <w:pStyle w:val="60"/>
        <w:shd w:val="clear" w:color="auto" w:fill="auto"/>
        <w:tabs>
          <w:tab w:val="left" w:pos="426"/>
          <w:tab w:val="left" w:pos="8376"/>
        </w:tabs>
        <w:spacing w:line="240" w:lineRule="auto"/>
        <w:ind w:firstLine="0"/>
        <w:jc w:val="left"/>
        <w:rPr>
          <w:sz w:val="24"/>
          <w:szCs w:val="24"/>
        </w:rPr>
      </w:pPr>
    </w:p>
    <w:p w:rsidR="005B66BF" w:rsidRPr="00AE284C" w:rsidRDefault="00086E15" w:rsidP="00AE284C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2905"/>
        </w:tabs>
        <w:spacing w:before="0" w:after="0" w:line="240" w:lineRule="auto"/>
        <w:ind w:left="2540"/>
        <w:rPr>
          <w:sz w:val="24"/>
          <w:szCs w:val="24"/>
        </w:rPr>
      </w:pPr>
      <w:r w:rsidRPr="00AE284C">
        <w:rPr>
          <w:sz w:val="24"/>
          <w:szCs w:val="24"/>
        </w:rPr>
        <w:t>Организационные основы наставничества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color w:val="auto"/>
          <w:sz w:val="24"/>
          <w:szCs w:val="24"/>
        </w:rPr>
      </w:pPr>
      <w:r w:rsidRPr="00AE284C">
        <w:rPr>
          <w:color w:val="auto"/>
          <w:sz w:val="24"/>
          <w:szCs w:val="24"/>
        </w:rPr>
        <w:t>Школьное наставничество организуется на основании приказа директора школы.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color w:val="auto"/>
          <w:sz w:val="24"/>
          <w:szCs w:val="24"/>
        </w:rPr>
      </w:pPr>
      <w:r w:rsidRPr="00AE284C">
        <w:rPr>
          <w:color w:val="auto"/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Куратор целевой модели наставничества назначается приказом директора школы.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Наставляемым могут быть обучающиеся: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с ограниченными возможностями здоровья;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попавшие в трудную жизненную ситуацию;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имеющие проблемы с поведением;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не принимающие участие в жизни школы, отстраненных от коллектива.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Наставляемыми могут быть педагоги: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молодые специалисты;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находящиеся в состоянии эмоционального выгорания, хронической усталости;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находящиеся в процессе адаптации на новом месте работы;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5B66BF" w:rsidRPr="00AE284C" w:rsidRDefault="00086E15" w:rsidP="009267A0">
      <w:pPr>
        <w:pStyle w:val="20"/>
        <w:numPr>
          <w:ilvl w:val="1"/>
          <w:numId w:val="14"/>
        </w:numPr>
        <w:shd w:val="clear" w:color="auto" w:fill="auto"/>
        <w:tabs>
          <w:tab w:val="left" w:pos="426"/>
          <w:tab w:val="left" w:pos="529"/>
        </w:tabs>
        <w:spacing w:after="0" w:line="244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Наставниками могут быть: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родители обучающихся - активные участники родительских советов;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выпускники, заинтересованные в поддержке своей школы;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сотрудники предприятий, заинтересованные в подготовке будущих кадров;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ветераны педагогического труда.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Участие наставника и наставляемых в целевой модели основывается на добровольном </w:t>
      </w:r>
      <w:r w:rsidRPr="00AE284C">
        <w:rPr>
          <w:sz w:val="24"/>
          <w:szCs w:val="24"/>
        </w:rPr>
        <w:lastRenderedPageBreak/>
        <w:t>согласии.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567"/>
        </w:tabs>
        <w:spacing w:after="280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5B66BF" w:rsidRPr="00AE284C" w:rsidRDefault="00086E15" w:rsidP="009267A0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2966"/>
        </w:tabs>
        <w:spacing w:before="0" w:after="0" w:line="250" w:lineRule="exact"/>
        <w:ind w:left="2260"/>
        <w:rPr>
          <w:sz w:val="24"/>
          <w:szCs w:val="24"/>
        </w:rPr>
      </w:pPr>
      <w:r w:rsidRPr="00AE284C">
        <w:rPr>
          <w:sz w:val="24"/>
          <w:szCs w:val="24"/>
        </w:rPr>
        <w:t>Реализация целевой модели наставничества.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Ученик - ученик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,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Учитель - учитель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,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Учитель - ученик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>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rStyle w:val="61"/>
          <w:sz w:val="24"/>
          <w:szCs w:val="24"/>
        </w:rPr>
        <w:t xml:space="preserve">Представление программ наставничества в форме </w:t>
      </w:r>
      <w:r w:rsidR="004948F0" w:rsidRPr="00AE284C">
        <w:rPr>
          <w:rStyle w:val="61"/>
          <w:sz w:val="24"/>
          <w:szCs w:val="24"/>
        </w:rPr>
        <w:t>«</w:t>
      </w:r>
      <w:r w:rsidRPr="00AE284C">
        <w:rPr>
          <w:rStyle w:val="61"/>
          <w:sz w:val="24"/>
          <w:szCs w:val="24"/>
        </w:rPr>
        <w:t>Ученик - ученик</w:t>
      </w:r>
      <w:r w:rsidR="004948F0" w:rsidRPr="00AE284C">
        <w:rPr>
          <w:rStyle w:val="61"/>
          <w:sz w:val="24"/>
          <w:szCs w:val="24"/>
        </w:rPr>
        <w:t>»,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Учитель - учитель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,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Учитель - ученик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 на ученической конференции, педагогическ</w:t>
      </w:r>
      <w:r w:rsidR="004948F0" w:rsidRPr="00AE284C">
        <w:rPr>
          <w:sz w:val="24"/>
          <w:szCs w:val="24"/>
        </w:rPr>
        <w:t>ом совете и родительском совете</w:t>
      </w:r>
      <w:r w:rsidRPr="00AE284C">
        <w:rPr>
          <w:rStyle w:val="61"/>
          <w:sz w:val="24"/>
          <w:szCs w:val="24"/>
        </w:rPr>
        <w:t>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rStyle w:val="61"/>
          <w:sz w:val="24"/>
          <w:szCs w:val="24"/>
        </w:rPr>
        <w:t xml:space="preserve">Этапы </w:t>
      </w:r>
      <w:r w:rsidRPr="00AE284C">
        <w:rPr>
          <w:sz w:val="24"/>
          <w:szCs w:val="24"/>
        </w:rPr>
        <w:t>комплекса мероприятий по реализации взаимодействия наставник - наставляемый.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Проведение первой, организационной, встречи наставника и наставляемого.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Проведение второй, пробной рабочей, встречи наставника и наставляемого.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Регулярные встречи наставника и наставляемого.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Проведение заключительной встречи наставника и наставляемого.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Реализация целевой модели наставничества осуществляется в течение календарного года.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after="284"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B66BF" w:rsidRPr="00AE284C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1341"/>
        </w:tabs>
        <w:spacing w:before="0" w:after="0" w:line="254" w:lineRule="exact"/>
        <w:ind w:left="640"/>
        <w:rPr>
          <w:sz w:val="24"/>
          <w:szCs w:val="24"/>
        </w:rPr>
      </w:pPr>
      <w:r w:rsidRPr="00AE284C">
        <w:rPr>
          <w:sz w:val="24"/>
          <w:szCs w:val="24"/>
        </w:rPr>
        <w:t>Мониторинг и оценка результатов реализации программы наставничества.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Мониторинг программы наставничества состоит из двух основных этапов: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оценка качества процесса реализации программы наставничества;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Сравнение изучаемых личностных характеристик участников программы наставничества проходит на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входе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 и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выходе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 реализуемой программы.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B66BF" w:rsidRPr="00AE284C" w:rsidRDefault="00086E15" w:rsidP="009267A0">
      <w:pPr>
        <w:pStyle w:val="60"/>
        <w:numPr>
          <w:ilvl w:val="1"/>
          <w:numId w:val="14"/>
        </w:numPr>
        <w:shd w:val="clear" w:color="auto" w:fill="auto"/>
        <w:tabs>
          <w:tab w:val="left" w:pos="426"/>
        </w:tabs>
        <w:spacing w:after="257" w:line="25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В ходе проведения мониторинга не выставляются отметки.</w:t>
      </w:r>
    </w:p>
    <w:p w:rsidR="005B66BF" w:rsidRPr="00AE284C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652"/>
        </w:tabs>
        <w:spacing w:before="0"/>
        <w:ind w:left="3320" w:firstLine="0"/>
        <w:rPr>
          <w:sz w:val="24"/>
          <w:szCs w:val="24"/>
        </w:rPr>
      </w:pPr>
      <w:bookmarkStart w:id="0" w:name="bookmark2"/>
      <w:r w:rsidRPr="00AE284C">
        <w:rPr>
          <w:sz w:val="24"/>
          <w:szCs w:val="24"/>
        </w:rPr>
        <w:t>Обязанности наставника:</w:t>
      </w:r>
      <w:bookmarkEnd w:id="0"/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r w:rsidR="00D37B30" w:rsidRPr="00AE284C">
        <w:rPr>
          <w:sz w:val="24"/>
          <w:szCs w:val="24"/>
        </w:rPr>
        <w:t>СОШ №</w:t>
      </w:r>
      <w:r w:rsidR="001960A7" w:rsidRPr="00AE284C">
        <w:rPr>
          <w:sz w:val="24"/>
          <w:szCs w:val="24"/>
        </w:rPr>
        <w:t xml:space="preserve"> 258</w:t>
      </w:r>
      <w:r w:rsidR="00AE284C">
        <w:rPr>
          <w:sz w:val="24"/>
          <w:szCs w:val="24"/>
        </w:rPr>
        <w:t xml:space="preserve"> ГО ЗАТО Фокино</w:t>
      </w:r>
      <w:r w:rsidRPr="00AE284C">
        <w:rPr>
          <w:sz w:val="24"/>
          <w:szCs w:val="24"/>
        </w:rPr>
        <w:t>, определяющих права и обязанности.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Разработать совместно с наставляемым план наставничества.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Помогать наставляемому осознать свои сильные и слабые стороны и определить векторы развития.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 xml:space="preserve">Оказывать наставляемому личностную и психологическую поддержку, мотивирует, </w:t>
      </w:r>
      <w:r w:rsidRPr="00AE284C">
        <w:rPr>
          <w:sz w:val="24"/>
          <w:szCs w:val="24"/>
        </w:rPr>
        <w:lastRenderedPageBreak/>
        <w:t>подталкивает и ободряет его.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276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B66BF" w:rsidRPr="00AE284C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4038"/>
        </w:tabs>
        <w:spacing w:before="0"/>
        <w:ind w:left="3680" w:firstLine="0"/>
        <w:rPr>
          <w:sz w:val="24"/>
          <w:szCs w:val="24"/>
        </w:rPr>
      </w:pPr>
      <w:bookmarkStart w:id="1" w:name="bookmark3"/>
      <w:r w:rsidRPr="00AE284C">
        <w:rPr>
          <w:sz w:val="24"/>
          <w:szCs w:val="24"/>
        </w:rPr>
        <w:t>Права наставника:</w:t>
      </w:r>
      <w:bookmarkEnd w:id="1"/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Защищать профессиональную честь и достоинство.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4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Получать психологическое сопровождение.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after="249" w:line="24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5B66BF" w:rsidRPr="00AE284C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518"/>
        </w:tabs>
        <w:spacing w:before="0"/>
        <w:ind w:left="3160" w:firstLine="0"/>
        <w:rPr>
          <w:sz w:val="24"/>
          <w:szCs w:val="24"/>
        </w:rPr>
      </w:pPr>
      <w:bookmarkStart w:id="2" w:name="bookmark4"/>
      <w:r w:rsidRPr="00AE284C">
        <w:rPr>
          <w:sz w:val="24"/>
          <w:szCs w:val="24"/>
        </w:rPr>
        <w:t>Обязанности наставляемого:</w:t>
      </w:r>
      <w:bookmarkEnd w:id="2"/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</w:t>
      </w:r>
      <w:r w:rsidR="00D37B30" w:rsidRPr="00AE284C">
        <w:rPr>
          <w:sz w:val="24"/>
          <w:szCs w:val="24"/>
        </w:rPr>
        <w:t>СОШ №</w:t>
      </w:r>
      <w:r w:rsidR="001960A7" w:rsidRPr="00AE284C">
        <w:rPr>
          <w:sz w:val="24"/>
          <w:szCs w:val="24"/>
        </w:rPr>
        <w:t xml:space="preserve"> 258</w:t>
      </w:r>
      <w:r w:rsidRPr="00AE284C">
        <w:rPr>
          <w:sz w:val="24"/>
          <w:szCs w:val="24"/>
        </w:rPr>
        <w:t>, определяющих права и обязанности.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Разработать совместно с наставляемым план наставничества.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284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Выполнять этапы реализации программы наставничества.</w:t>
      </w:r>
    </w:p>
    <w:p w:rsidR="005B66BF" w:rsidRPr="00AE284C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sz w:val="24"/>
          <w:szCs w:val="24"/>
        </w:rPr>
      </w:pPr>
      <w:bookmarkStart w:id="3" w:name="bookmark5"/>
      <w:r w:rsidRPr="00AE284C">
        <w:rPr>
          <w:sz w:val="24"/>
          <w:szCs w:val="24"/>
        </w:rPr>
        <w:t>Права наставляемого:</w:t>
      </w:r>
      <w:bookmarkEnd w:id="3"/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Выбирать самому наставника из предложенных кандидатур.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Рассчитывать на оказание психологического сопровождения.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after="311" w:line="283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Защищать свои интересы самостоятельно и (или) через представителя.</w:t>
      </w:r>
    </w:p>
    <w:p w:rsidR="005B66BF" w:rsidRPr="00AE284C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  <w:rPr>
          <w:sz w:val="24"/>
          <w:szCs w:val="24"/>
        </w:rPr>
      </w:pPr>
      <w:bookmarkStart w:id="4" w:name="bookmark6"/>
      <w:r w:rsidRPr="00AE284C">
        <w:rPr>
          <w:sz w:val="24"/>
          <w:szCs w:val="24"/>
        </w:rPr>
        <w:t>Механизмы мотивации и поощрения наставников.</w:t>
      </w:r>
      <w:bookmarkEnd w:id="4"/>
    </w:p>
    <w:p w:rsidR="005B66BF" w:rsidRPr="00AE284C" w:rsidRDefault="00086E15" w:rsidP="009267A0">
      <w:pPr>
        <w:pStyle w:val="20"/>
        <w:shd w:val="clear" w:color="auto" w:fill="auto"/>
        <w:spacing w:after="0" w:line="259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Мероприятия по популяризации роли наставника.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5B66BF" w:rsidRPr="00AE284C" w:rsidRDefault="009267A0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  <w:tab w:val="left" w:pos="4405"/>
          <w:tab w:val="center" w:pos="8410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Выдвижение лучших наставников на конкурсы и мероприятия на </w:t>
      </w:r>
      <w:r w:rsidR="00086E15" w:rsidRPr="00AE284C">
        <w:rPr>
          <w:sz w:val="24"/>
          <w:szCs w:val="24"/>
        </w:rPr>
        <w:t>муниципальном,</w:t>
      </w:r>
    </w:p>
    <w:p w:rsidR="005B66BF" w:rsidRPr="00AE284C" w:rsidRDefault="00086E15" w:rsidP="009267A0">
      <w:pPr>
        <w:pStyle w:val="60"/>
        <w:shd w:val="clear" w:color="auto" w:fill="auto"/>
        <w:tabs>
          <w:tab w:val="left" w:pos="284"/>
        </w:tabs>
        <w:spacing w:line="259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региональном и федеральном уровнях.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 xml:space="preserve">Создание специальной рубрики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Наши наставники</w:t>
      </w:r>
      <w:r w:rsidR="004948F0" w:rsidRPr="00AE284C">
        <w:rPr>
          <w:sz w:val="24"/>
          <w:szCs w:val="24"/>
        </w:rPr>
        <w:t>»</w:t>
      </w:r>
      <w:r w:rsidRPr="00AE284C">
        <w:rPr>
          <w:sz w:val="24"/>
          <w:szCs w:val="24"/>
        </w:rPr>
        <w:t xml:space="preserve"> на школьном сайте.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  <w:tab w:val="left" w:pos="4458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Благодарственные письма родителям</w:t>
      </w:r>
      <w:r w:rsidRPr="00AE284C">
        <w:rPr>
          <w:sz w:val="24"/>
          <w:szCs w:val="24"/>
        </w:rPr>
        <w:tab/>
        <w:t>наставников из числа обучающихся.</w:t>
      </w:r>
    </w:p>
    <w:p w:rsidR="005B66BF" w:rsidRPr="00AE284C" w:rsidRDefault="00086E15" w:rsidP="009267A0">
      <w:pPr>
        <w:pStyle w:val="60"/>
        <w:numPr>
          <w:ilvl w:val="0"/>
          <w:numId w:val="15"/>
        </w:numPr>
        <w:shd w:val="clear" w:color="auto" w:fill="auto"/>
        <w:tabs>
          <w:tab w:val="left" w:pos="284"/>
        </w:tabs>
        <w:spacing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Предоставлять наставникам возможности принимать участие в формировании предложений,</w:t>
      </w:r>
    </w:p>
    <w:p w:rsidR="005B66BF" w:rsidRPr="00AE284C" w:rsidRDefault="00493D4E" w:rsidP="009267A0">
      <w:pPr>
        <w:pStyle w:val="60"/>
        <w:shd w:val="clear" w:color="auto" w:fill="auto"/>
        <w:tabs>
          <w:tab w:val="left" w:pos="284"/>
          <w:tab w:val="left" w:pos="4613"/>
          <w:tab w:val="left" w:pos="8904"/>
        </w:tabs>
        <w:spacing w:after="296" w:line="264" w:lineRule="exact"/>
        <w:ind w:firstLine="0"/>
        <w:rPr>
          <w:sz w:val="24"/>
          <w:szCs w:val="24"/>
        </w:rPr>
      </w:pPr>
      <w:r w:rsidRPr="00AE284C">
        <w:rPr>
          <w:sz w:val="24"/>
          <w:szCs w:val="24"/>
        </w:rPr>
        <w:t>касающихся</w:t>
      </w:r>
      <w:r w:rsidR="00086E15" w:rsidRPr="00AE284C">
        <w:rPr>
          <w:sz w:val="24"/>
          <w:szCs w:val="24"/>
        </w:rPr>
        <w:t>разви</w:t>
      </w:r>
      <w:r w:rsidRPr="00AE284C">
        <w:rPr>
          <w:sz w:val="24"/>
          <w:szCs w:val="24"/>
        </w:rPr>
        <w:t xml:space="preserve">тия </w:t>
      </w:r>
      <w:r w:rsidR="00086E15" w:rsidRPr="00AE284C">
        <w:rPr>
          <w:sz w:val="24"/>
          <w:szCs w:val="24"/>
        </w:rPr>
        <w:t>школы.</w:t>
      </w:r>
    </w:p>
    <w:p w:rsidR="005B66BF" w:rsidRPr="00AE284C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  <w:rPr>
          <w:sz w:val="24"/>
          <w:szCs w:val="24"/>
        </w:rPr>
      </w:pPr>
      <w:bookmarkStart w:id="5" w:name="bookmark7"/>
      <w:r w:rsidRPr="00AE284C">
        <w:rPr>
          <w:sz w:val="24"/>
          <w:szCs w:val="24"/>
        </w:rPr>
        <w:t>Документы, регламентирующие наставничество</w:t>
      </w:r>
      <w:bookmarkEnd w:id="5"/>
    </w:p>
    <w:p w:rsidR="005B66BF" w:rsidRPr="00AE284C" w:rsidRDefault="00086E15" w:rsidP="009267A0">
      <w:pPr>
        <w:pStyle w:val="20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 xml:space="preserve">Положение о наставничестве в МБОУ </w:t>
      </w:r>
      <w:r w:rsidR="00D37B30" w:rsidRPr="00AE284C">
        <w:rPr>
          <w:sz w:val="24"/>
          <w:szCs w:val="24"/>
        </w:rPr>
        <w:t>СОШ №</w:t>
      </w:r>
      <w:r w:rsidR="001960A7" w:rsidRPr="00AE284C">
        <w:rPr>
          <w:sz w:val="24"/>
          <w:szCs w:val="24"/>
        </w:rPr>
        <w:t xml:space="preserve"> 258</w:t>
      </w:r>
      <w:r w:rsidR="00AE284C">
        <w:rPr>
          <w:sz w:val="24"/>
          <w:szCs w:val="24"/>
        </w:rPr>
        <w:t xml:space="preserve"> ГО ЗАТО Фокино</w:t>
      </w:r>
      <w:r w:rsidR="004948F0" w:rsidRPr="00AE284C">
        <w:rPr>
          <w:sz w:val="24"/>
          <w:szCs w:val="24"/>
        </w:rPr>
        <w:t>;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5B66BF" w:rsidRPr="00AE284C" w:rsidRDefault="004948F0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>Ц</w:t>
      </w:r>
      <w:r w:rsidR="00086E15" w:rsidRPr="00AE284C">
        <w:rPr>
          <w:sz w:val="24"/>
          <w:szCs w:val="24"/>
        </w:rPr>
        <w:t xml:space="preserve">елевая модель наставничества в МБОУ </w:t>
      </w:r>
      <w:r w:rsidR="001960A7" w:rsidRPr="00AE284C">
        <w:rPr>
          <w:sz w:val="24"/>
          <w:szCs w:val="24"/>
        </w:rPr>
        <w:t>СОШ № 258</w:t>
      </w:r>
      <w:r w:rsidR="00AE284C">
        <w:rPr>
          <w:sz w:val="24"/>
          <w:szCs w:val="24"/>
        </w:rPr>
        <w:t xml:space="preserve"> ГО ЗАТО Фокино</w:t>
      </w:r>
      <w:r w:rsidRPr="00AE284C">
        <w:rPr>
          <w:sz w:val="24"/>
          <w:szCs w:val="24"/>
        </w:rPr>
        <w:t>;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AE284C">
        <w:rPr>
          <w:sz w:val="24"/>
          <w:szCs w:val="24"/>
        </w:rPr>
        <w:t xml:space="preserve">Дорожная карта внедрения системы наставничества в </w:t>
      </w:r>
      <w:r w:rsidR="001960A7" w:rsidRPr="00AE284C">
        <w:rPr>
          <w:sz w:val="24"/>
          <w:szCs w:val="24"/>
        </w:rPr>
        <w:t xml:space="preserve">МБОУ </w:t>
      </w:r>
      <w:r w:rsidR="00D37B30" w:rsidRPr="00AE284C">
        <w:rPr>
          <w:sz w:val="24"/>
          <w:szCs w:val="24"/>
        </w:rPr>
        <w:t>СОШ №</w:t>
      </w:r>
      <w:r w:rsidR="009267A0" w:rsidRPr="00AE284C">
        <w:rPr>
          <w:sz w:val="24"/>
          <w:szCs w:val="24"/>
        </w:rPr>
        <w:t xml:space="preserve"> </w:t>
      </w:r>
      <w:r w:rsidR="001960A7" w:rsidRPr="00AE284C">
        <w:rPr>
          <w:sz w:val="24"/>
          <w:szCs w:val="24"/>
        </w:rPr>
        <w:t>258</w:t>
      </w:r>
      <w:r w:rsidR="00AE284C">
        <w:rPr>
          <w:sz w:val="24"/>
          <w:szCs w:val="24"/>
        </w:rPr>
        <w:t xml:space="preserve"> ГО ЗАТО Фокино</w:t>
      </w:r>
      <w:r w:rsidR="004948F0" w:rsidRPr="00AE284C">
        <w:rPr>
          <w:sz w:val="24"/>
          <w:szCs w:val="24"/>
        </w:rPr>
        <w:t>;</w:t>
      </w:r>
    </w:p>
    <w:p w:rsidR="005B66BF" w:rsidRPr="00AE284C" w:rsidRDefault="00086E15" w:rsidP="009267A0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4" w:lineRule="exact"/>
        <w:ind w:firstLine="0"/>
        <w:jc w:val="both"/>
        <w:rPr>
          <w:sz w:val="24"/>
          <w:szCs w:val="24"/>
        </w:rPr>
        <w:sectPr w:rsidR="005B66BF" w:rsidRPr="00AE284C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AE284C">
        <w:rPr>
          <w:sz w:val="24"/>
          <w:szCs w:val="24"/>
        </w:rPr>
        <w:t xml:space="preserve">Приказ </w:t>
      </w:r>
      <w:r w:rsidR="004948F0" w:rsidRPr="00AE284C">
        <w:rPr>
          <w:sz w:val="24"/>
          <w:szCs w:val="24"/>
        </w:rPr>
        <w:t>«</w:t>
      </w:r>
      <w:r w:rsidRPr="00AE284C">
        <w:rPr>
          <w:sz w:val="24"/>
          <w:szCs w:val="24"/>
        </w:rPr>
        <w:t>Об утверж</w:t>
      </w:r>
      <w:r w:rsidR="008F7323">
        <w:rPr>
          <w:sz w:val="24"/>
          <w:szCs w:val="24"/>
        </w:rPr>
        <w:t>дении наставнических пар/групп»</w:t>
      </w:r>
    </w:p>
    <w:p w:rsidR="005B66BF" w:rsidRDefault="005B66BF">
      <w:pPr>
        <w:rPr>
          <w:sz w:val="2"/>
          <w:szCs w:val="2"/>
        </w:rPr>
        <w:sectPr w:rsidR="005B66BF">
          <w:pgSz w:w="11900" w:h="16840"/>
          <w:pgMar w:top="600" w:right="0" w:bottom="437" w:left="0" w:header="0" w:footer="3" w:gutter="0"/>
          <w:cols w:space="720"/>
          <w:noEndnote/>
          <w:docGrid w:linePitch="360"/>
        </w:sectPr>
      </w:pPr>
    </w:p>
    <w:p w:rsidR="005B66BF" w:rsidRPr="009E0992" w:rsidRDefault="005B66BF" w:rsidP="008F7323">
      <w:pPr>
        <w:pStyle w:val="a9"/>
      </w:pPr>
    </w:p>
    <w:sectPr w:rsidR="005B66BF" w:rsidRPr="009E0992" w:rsidSect="00493D4E">
      <w:type w:val="continuous"/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CC" w:rsidRDefault="00604BCC" w:rsidP="005B66BF">
      <w:r>
        <w:separator/>
      </w:r>
    </w:p>
  </w:endnote>
  <w:endnote w:type="continuationSeparator" w:id="1">
    <w:p w:rsidR="00604BCC" w:rsidRDefault="00604BCC" w:rsidP="005B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CC" w:rsidRDefault="00604BCC"/>
  </w:footnote>
  <w:footnote w:type="continuationSeparator" w:id="1">
    <w:p w:rsidR="00604BCC" w:rsidRDefault="00604B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BA3D7E"/>
    <w:multiLevelType w:val="hybridMultilevel"/>
    <w:tmpl w:val="17BE4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653461"/>
    <w:multiLevelType w:val="multilevel"/>
    <w:tmpl w:val="A6021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2"/>
  </w:num>
  <w:num w:numId="3">
    <w:abstractNumId w:val="4"/>
  </w:num>
  <w:num w:numId="4">
    <w:abstractNumId w:val="35"/>
  </w:num>
  <w:num w:numId="5">
    <w:abstractNumId w:val="24"/>
  </w:num>
  <w:num w:numId="6">
    <w:abstractNumId w:val="38"/>
  </w:num>
  <w:num w:numId="7">
    <w:abstractNumId w:val="40"/>
  </w:num>
  <w:num w:numId="8">
    <w:abstractNumId w:val="33"/>
  </w:num>
  <w:num w:numId="9">
    <w:abstractNumId w:val="41"/>
  </w:num>
  <w:num w:numId="10">
    <w:abstractNumId w:val="0"/>
  </w:num>
  <w:num w:numId="11">
    <w:abstractNumId w:val="13"/>
  </w:num>
  <w:num w:numId="12">
    <w:abstractNumId w:val="22"/>
  </w:num>
  <w:num w:numId="13">
    <w:abstractNumId w:val="43"/>
  </w:num>
  <w:num w:numId="14">
    <w:abstractNumId w:val="3"/>
  </w:num>
  <w:num w:numId="15">
    <w:abstractNumId w:val="48"/>
  </w:num>
  <w:num w:numId="16">
    <w:abstractNumId w:val="26"/>
  </w:num>
  <w:num w:numId="17">
    <w:abstractNumId w:val="9"/>
  </w:num>
  <w:num w:numId="18">
    <w:abstractNumId w:val="36"/>
  </w:num>
  <w:num w:numId="19">
    <w:abstractNumId w:val="32"/>
  </w:num>
  <w:num w:numId="20">
    <w:abstractNumId w:val="46"/>
  </w:num>
  <w:num w:numId="21">
    <w:abstractNumId w:val="29"/>
  </w:num>
  <w:num w:numId="22">
    <w:abstractNumId w:val="20"/>
  </w:num>
  <w:num w:numId="23">
    <w:abstractNumId w:val="30"/>
  </w:num>
  <w:num w:numId="24">
    <w:abstractNumId w:val="42"/>
  </w:num>
  <w:num w:numId="25">
    <w:abstractNumId w:val="5"/>
  </w:num>
  <w:num w:numId="26">
    <w:abstractNumId w:val="10"/>
  </w:num>
  <w:num w:numId="27">
    <w:abstractNumId w:val="45"/>
  </w:num>
  <w:num w:numId="28">
    <w:abstractNumId w:val="11"/>
  </w:num>
  <w:num w:numId="29">
    <w:abstractNumId w:val="27"/>
  </w:num>
  <w:num w:numId="30">
    <w:abstractNumId w:val="7"/>
  </w:num>
  <w:num w:numId="31">
    <w:abstractNumId w:val="31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7"/>
  </w:num>
  <w:num w:numId="38">
    <w:abstractNumId w:val="15"/>
  </w:num>
  <w:num w:numId="39">
    <w:abstractNumId w:val="21"/>
  </w:num>
  <w:num w:numId="40">
    <w:abstractNumId w:val="6"/>
  </w:num>
  <w:num w:numId="41">
    <w:abstractNumId w:val="28"/>
  </w:num>
  <w:num w:numId="42">
    <w:abstractNumId w:val="47"/>
  </w:num>
  <w:num w:numId="43">
    <w:abstractNumId w:val="34"/>
  </w:num>
  <w:num w:numId="44">
    <w:abstractNumId w:val="14"/>
  </w:num>
  <w:num w:numId="45">
    <w:abstractNumId w:val="25"/>
  </w:num>
  <w:num w:numId="46">
    <w:abstractNumId w:val="39"/>
  </w:num>
  <w:num w:numId="47">
    <w:abstractNumId w:val="2"/>
  </w:num>
  <w:num w:numId="48">
    <w:abstractNumId w:val="23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66BF"/>
    <w:rsid w:val="000117D0"/>
    <w:rsid w:val="00011BD1"/>
    <w:rsid w:val="00025747"/>
    <w:rsid w:val="00043DC6"/>
    <w:rsid w:val="00072D50"/>
    <w:rsid w:val="00084FBA"/>
    <w:rsid w:val="00086E15"/>
    <w:rsid w:val="0012105E"/>
    <w:rsid w:val="00180215"/>
    <w:rsid w:val="001960A7"/>
    <w:rsid w:val="001C4C6F"/>
    <w:rsid w:val="001D4F54"/>
    <w:rsid w:val="00214CD4"/>
    <w:rsid w:val="0024310B"/>
    <w:rsid w:val="002633E1"/>
    <w:rsid w:val="002852DF"/>
    <w:rsid w:val="002B7087"/>
    <w:rsid w:val="003454F2"/>
    <w:rsid w:val="003802A4"/>
    <w:rsid w:val="00380B0D"/>
    <w:rsid w:val="003A25E0"/>
    <w:rsid w:val="003A5B51"/>
    <w:rsid w:val="003B05C2"/>
    <w:rsid w:val="003D1363"/>
    <w:rsid w:val="003F43A3"/>
    <w:rsid w:val="00420FA5"/>
    <w:rsid w:val="004473D6"/>
    <w:rsid w:val="004475A0"/>
    <w:rsid w:val="00464671"/>
    <w:rsid w:val="004764DD"/>
    <w:rsid w:val="00490EA7"/>
    <w:rsid w:val="00493D4E"/>
    <w:rsid w:val="004948F0"/>
    <w:rsid w:val="004A72D3"/>
    <w:rsid w:val="00510407"/>
    <w:rsid w:val="00514DDF"/>
    <w:rsid w:val="00551244"/>
    <w:rsid w:val="00563AD4"/>
    <w:rsid w:val="005645CC"/>
    <w:rsid w:val="005B582A"/>
    <w:rsid w:val="005B5A12"/>
    <w:rsid w:val="005B66BF"/>
    <w:rsid w:val="005E58B6"/>
    <w:rsid w:val="00604BCC"/>
    <w:rsid w:val="00657D7D"/>
    <w:rsid w:val="0066550C"/>
    <w:rsid w:val="006C789A"/>
    <w:rsid w:val="006F0B70"/>
    <w:rsid w:val="006F68C4"/>
    <w:rsid w:val="00756836"/>
    <w:rsid w:val="00775974"/>
    <w:rsid w:val="007A17A0"/>
    <w:rsid w:val="00831869"/>
    <w:rsid w:val="00874D07"/>
    <w:rsid w:val="008A446A"/>
    <w:rsid w:val="008E035B"/>
    <w:rsid w:val="008E7827"/>
    <w:rsid w:val="008F7323"/>
    <w:rsid w:val="00917F70"/>
    <w:rsid w:val="009267A0"/>
    <w:rsid w:val="00934F00"/>
    <w:rsid w:val="00940F43"/>
    <w:rsid w:val="0095124A"/>
    <w:rsid w:val="00975AA4"/>
    <w:rsid w:val="00993EFE"/>
    <w:rsid w:val="009C024A"/>
    <w:rsid w:val="009D41B6"/>
    <w:rsid w:val="009E0992"/>
    <w:rsid w:val="009F7E63"/>
    <w:rsid w:val="00A0490D"/>
    <w:rsid w:val="00A211FC"/>
    <w:rsid w:val="00A55857"/>
    <w:rsid w:val="00AB22A3"/>
    <w:rsid w:val="00AE284C"/>
    <w:rsid w:val="00AF093B"/>
    <w:rsid w:val="00B040BF"/>
    <w:rsid w:val="00B76582"/>
    <w:rsid w:val="00BB75F5"/>
    <w:rsid w:val="00BE1C8F"/>
    <w:rsid w:val="00C05750"/>
    <w:rsid w:val="00C75A5E"/>
    <w:rsid w:val="00CA1ED8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E31D31"/>
    <w:rsid w:val="00E31EA1"/>
    <w:rsid w:val="00EA4746"/>
    <w:rsid w:val="00EA7307"/>
    <w:rsid w:val="00EC450C"/>
    <w:rsid w:val="00ED2C3D"/>
    <w:rsid w:val="00EE21C9"/>
    <w:rsid w:val="00EF574D"/>
    <w:rsid w:val="00F168B8"/>
    <w:rsid w:val="00F25DBA"/>
    <w:rsid w:val="00F57370"/>
    <w:rsid w:val="00FB261C"/>
    <w:rsid w:val="00FB4DB6"/>
    <w:rsid w:val="00FE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F73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732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8F73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73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FC7B-8677-45F7-A1C7-8E0229A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2022-11-30T07:40:00Z</cp:lastPrinted>
  <dcterms:created xsi:type="dcterms:W3CDTF">2021-10-01T10:56:00Z</dcterms:created>
  <dcterms:modified xsi:type="dcterms:W3CDTF">2022-11-30T07:58:00Z</dcterms:modified>
</cp:coreProperties>
</file>